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DB0" w:rsidRDefault="00497083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679.5pt">
            <v:imagedata r:id="rId4" o:title="рн"/>
          </v:shape>
        </w:pict>
      </w:r>
      <w:bookmarkEnd w:id="0"/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Default="00CA6DB0" w:rsidP="00DC61C0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6DB0" w:rsidRPr="00353C32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I. КРАТКАЯ ХАРАКТЕРИСТИКА ОБЪЕКТА</w:t>
      </w:r>
    </w:p>
    <w:p w:rsidR="00CA6DB0" w:rsidRPr="00E24B37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Адрес объекта, на котором предоставляется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(ются) услуга (услуги</w:t>
      </w:r>
      <w:r w:rsidRPr="00E24B37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): </w:t>
      </w:r>
      <w:r w:rsidRPr="00E24B37">
        <w:rPr>
          <w:rFonts w:ascii="Times New Roman" w:hAnsi="Times New Roman"/>
          <w:b/>
          <w:i/>
          <w:sz w:val="24"/>
          <w:szCs w:val="24"/>
        </w:rPr>
        <w:t>452453, Республика Башкортостан, г. Бирск,  ул. Интернациональная,1.</w:t>
      </w:r>
    </w:p>
    <w:p w:rsidR="00CA6DB0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A6DB0" w:rsidRPr="00353C32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Наименование предоставляемой(ых) услуги (услуг):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образование.</w:t>
      </w:r>
    </w:p>
    <w:p w:rsidR="00CA6DB0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A6DB0" w:rsidRPr="00353C32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Сведения об объекте:</w:t>
      </w:r>
    </w:p>
    <w:p w:rsidR="00CA6DB0" w:rsidRDefault="00CA6DB0" w:rsidP="00E24B37">
      <w:pPr>
        <w:pStyle w:val="a4"/>
        <w:spacing w:line="276" w:lineRule="auto"/>
        <w:ind w:right="283"/>
        <w:rPr>
          <w:rFonts w:ascii="Times New Roman" w:hAnsi="Times New Roman"/>
          <w:b/>
          <w:i/>
          <w:sz w:val="24"/>
          <w:szCs w:val="24"/>
        </w:rPr>
      </w:pPr>
      <w:r w:rsidRPr="00E24B37">
        <w:rPr>
          <w:rFonts w:ascii="Times New Roman" w:hAnsi="Times New Roman"/>
          <w:b/>
          <w:i/>
          <w:color w:val="000000"/>
          <w:sz w:val="24"/>
          <w:szCs w:val="24"/>
        </w:rPr>
        <w:t xml:space="preserve">Отдельно стоящее 2-х этажное кирпичное здание общей площадью </w:t>
      </w:r>
      <w:r w:rsidRPr="00E24B37">
        <w:rPr>
          <w:rFonts w:ascii="Times New Roman" w:hAnsi="Times New Roman"/>
          <w:b/>
          <w:i/>
          <w:sz w:val="24"/>
          <w:szCs w:val="24"/>
        </w:rPr>
        <w:t>2416,8</w:t>
      </w:r>
      <w:r w:rsidRPr="00E24B37">
        <w:rPr>
          <w:rFonts w:ascii="Times New Roman" w:hAnsi="Times New Roman"/>
          <w:b/>
          <w:i/>
          <w:color w:val="000000"/>
          <w:sz w:val="24"/>
          <w:szCs w:val="24"/>
        </w:rPr>
        <w:t xml:space="preserve"> кв.м.;</w:t>
      </w:r>
      <w:r w:rsidRPr="00E24B3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CA6DB0" w:rsidRPr="00CB0062" w:rsidRDefault="00CA6DB0" w:rsidP="00E24B37">
      <w:r w:rsidRPr="00E24B37">
        <w:rPr>
          <w:rFonts w:ascii="Times New Roman" w:hAnsi="Times New Roman" w:cs="Times New Roman"/>
          <w:i/>
        </w:rPr>
        <w:t>н</w:t>
      </w:r>
      <w:r>
        <w:rPr>
          <w:rFonts w:ascii="Times New Roman" w:hAnsi="Times New Roman" w:cs="Times New Roman"/>
          <w:i/>
        </w:rPr>
        <w:t>аличие прилегающего земельного участка:</w:t>
      </w:r>
      <w:r w:rsidRPr="00E24B37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E24B37">
        <w:rPr>
          <w:rFonts w:ascii="Times New Roman" w:hAnsi="Times New Roman" w:cs="Times New Roman"/>
          <w:b/>
          <w:i/>
          <w:sz w:val="24"/>
          <w:szCs w:val="24"/>
        </w:rPr>
        <w:t>556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кв.м.</w:t>
      </w:r>
    </w:p>
    <w:p w:rsidR="00CA6DB0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A6DB0" w:rsidRPr="00353C32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Название организации, которая предоставляет услугу населению (полное наименование – </w:t>
      </w:r>
    </w:p>
    <w:p w:rsidR="00CA6DB0" w:rsidRPr="00E24B37" w:rsidRDefault="00CA6DB0" w:rsidP="00E24B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согласно уставу, сокращенное наименование):</w:t>
      </w:r>
      <w:r w:rsidRPr="00E24B37">
        <w:t xml:space="preserve"> </w:t>
      </w:r>
      <w:r w:rsidRPr="001449B6">
        <w:t xml:space="preserve">): </w:t>
      </w:r>
      <w:r w:rsidRPr="00580114">
        <w:t xml:space="preserve"> </w:t>
      </w:r>
      <w:r w:rsidRPr="00E24B37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24B37">
        <w:rPr>
          <w:rFonts w:ascii="Times New Roman" w:hAnsi="Times New Roman" w:cs="Times New Roman"/>
          <w:b/>
          <w:i/>
          <w:sz w:val="24"/>
          <w:szCs w:val="24"/>
        </w:rPr>
        <w:t>Лицей города Бирска муниципального района Бирский район (МБОУ Лицей г. Бирска)</w:t>
      </w:r>
    </w:p>
    <w:p w:rsidR="00CA6DB0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A6DB0" w:rsidRPr="00E24B37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Адрес места нахождения организации: </w:t>
      </w:r>
      <w:r w:rsidRPr="00E24B37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): </w:t>
      </w:r>
      <w:r w:rsidRPr="00E24B37">
        <w:rPr>
          <w:rFonts w:ascii="Times New Roman" w:hAnsi="Times New Roman"/>
          <w:b/>
          <w:i/>
          <w:sz w:val="24"/>
          <w:szCs w:val="24"/>
        </w:rPr>
        <w:t>452453, Республика Башкортостан, г. Бирск,  ул. Интернациональная,1.</w:t>
      </w:r>
    </w:p>
    <w:p w:rsidR="00CA6DB0" w:rsidRPr="00353C32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A6DB0" w:rsidRPr="00353C32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Основание для пользования объектом (оперативное управление, аренда, собственность): </w:t>
      </w:r>
      <w:r w:rsidRPr="00E24B37">
        <w:rPr>
          <w:rFonts w:ascii="Times New Roman" w:hAnsi="Times New Roman"/>
          <w:b/>
          <w:i/>
          <w:sz w:val="24"/>
          <w:szCs w:val="24"/>
          <w:lang w:eastAsia="ru-RU"/>
        </w:rPr>
        <w:t>оперативное управление</w:t>
      </w:r>
      <w:r w:rsidRPr="00E24B37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CA6DB0" w:rsidRPr="00353C32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собственности (государственная, муниципальная, частная):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муниципальная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.</w:t>
      </w:r>
    </w:p>
    <w:p w:rsidR="00CA6DB0" w:rsidRPr="00353C32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Административно-территориальная подведомственность (</w:t>
      </w:r>
      <w:r w:rsidRPr="00B45D0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федеральная, региональная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CA6DB0" w:rsidRPr="00353C32" w:rsidRDefault="00CA6DB0" w:rsidP="00E24B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45D0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муниципальная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): </w:t>
      </w:r>
      <w:r w:rsidRPr="00E24B37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муниципальная</w:t>
      </w:r>
    </w:p>
    <w:p w:rsidR="00CA6DB0" w:rsidRDefault="00CA6DB0" w:rsidP="00E24B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A6DB0" w:rsidRPr="00E24B37" w:rsidRDefault="00CA6DB0" w:rsidP="00E24B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Наименование и адрес вышестоящей организации</w:t>
      </w:r>
      <w:r w:rsidRPr="00E24B37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r w:rsidRPr="00E24B37">
        <w:rPr>
          <w:rFonts w:ascii="Times New Roman" w:hAnsi="Times New Roman" w:cs="Times New Roman"/>
          <w:b/>
          <w:i/>
          <w:sz w:val="24"/>
          <w:szCs w:val="24"/>
        </w:rPr>
        <w:t xml:space="preserve"> МКУ Управление образования  </w:t>
      </w:r>
    </w:p>
    <w:p w:rsidR="00CA6DB0" w:rsidRPr="00E24B37" w:rsidRDefault="00CA6DB0" w:rsidP="00E24B37">
      <w:pPr>
        <w:spacing w:after="0" w:line="240" w:lineRule="auto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E24B37">
        <w:rPr>
          <w:rFonts w:ascii="Times New Roman" w:hAnsi="Times New Roman" w:cs="Times New Roman"/>
          <w:b/>
          <w:i/>
          <w:sz w:val="24"/>
          <w:szCs w:val="24"/>
        </w:rPr>
        <w:t>муниципального района Бирский район Республики Башкортостан.</w:t>
      </w:r>
    </w:p>
    <w:p w:rsidR="00CA6DB0" w:rsidRPr="00E24B37" w:rsidRDefault="00CA6DB0" w:rsidP="00E24B37">
      <w:pPr>
        <w:pStyle w:val="a4"/>
        <w:spacing w:line="276" w:lineRule="auto"/>
        <w:ind w:right="283"/>
        <w:rPr>
          <w:rFonts w:ascii="Times New Roman" w:hAnsi="Times New Roman"/>
          <w:b/>
          <w:i/>
          <w:sz w:val="24"/>
          <w:szCs w:val="24"/>
        </w:rPr>
      </w:pPr>
    </w:p>
    <w:p w:rsidR="00CA6DB0" w:rsidRPr="00353C32" w:rsidRDefault="00CA6DB0" w:rsidP="005937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КРАТКАЯ ХАРАКТЕРИСТИКА ДЕЙСТВУЮЩЕГО ПОРЯДКА</w:t>
      </w:r>
    </w:p>
    <w:p w:rsidR="00CA6DB0" w:rsidRDefault="00CA6DB0" w:rsidP="005937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НА ОБЪЕКТЕ УСЛУГ НАСЕЛЕНИЮ</w:t>
      </w:r>
    </w:p>
    <w:p w:rsidR="00CA6DB0" w:rsidRPr="00353C32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Сфера деятельности: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образование.</w:t>
      </w:r>
    </w:p>
    <w:p w:rsidR="00CA6DB0" w:rsidRPr="00353C32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Плановая мощность (посещаемость, количество обслуживаемых в день, вместимость, пропускная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способность):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4B37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400человек.</w:t>
      </w:r>
    </w:p>
    <w:p w:rsidR="00CA6DB0" w:rsidRPr="00E24B37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Форма оказания услуг (</w:t>
      </w:r>
      <w:r w:rsidRPr="004F50F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на объекте, с длительным пребыванием, в т. ч. проживанием, обеспечение доступа к месту предоставления услуги, на дому, дистанционно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):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на объекте.</w:t>
      </w:r>
    </w:p>
    <w:p w:rsidR="00CA6DB0" w:rsidRPr="00353C32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Категории обслуживаемого населения по возрасту (</w:t>
      </w:r>
      <w:r w:rsidRPr="00B8439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дети, взрослые трудоспособного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439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возраста, пожилые; все возрастные категории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):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дети6-17 лет.</w:t>
      </w:r>
    </w:p>
    <w:p w:rsidR="00CA6DB0" w:rsidRPr="00AD29A1" w:rsidRDefault="00CA6DB0" w:rsidP="00353C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Категории обслуживаемых инвалидов (</w:t>
      </w:r>
      <w:r w:rsidRPr="00B8439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инвалиды с нарушениями опорно-двигательного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439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аппарата; нарушениями зрения, нарушениями слуха</w:t>
      </w:r>
      <w:r w:rsidRPr="00353C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):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29A1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с нарушением зрения</w:t>
      </w:r>
      <w:r w:rsidRPr="00AD29A1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CC"/>
          <w:lang w:eastAsia="ru-RU"/>
        </w:rPr>
        <w:t>.</w:t>
      </w:r>
    </w:p>
    <w:p w:rsidR="00CA6DB0" w:rsidRPr="007B469A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7B469A">
        <w:rPr>
          <w:rFonts w:ascii="Times New Roman" w:hAnsi="Times New Roman" w:cs="Times New Roman"/>
          <w:b/>
          <w:bCs/>
          <w:color w:val="000000"/>
          <w:lang w:eastAsia="ru-RU"/>
        </w:rPr>
        <w:t> III. ОЦЕНКА СОСТОЯНИЯ И ИМЕЮЩИХСЯ НЕДОСТАТКОВ В ОБЕСПЕЧЕНИИ</w:t>
      </w:r>
      <w:r w:rsidRPr="007B469A">
        <w:rPr>
          <w:rFonts w:ascii="Times New Roman" w:hAnsi="Times New Roman" w:cs="Times New Roman"/>
          <w:color w:val="000000"/>
          <w:lang w:eastAsia="ru-RU"/>
        </w:rPr>
        <w:br/>
      </w:r>
      <w:r w:rsidRPr="007B469A">
        <w:rPr>
          <w:rFonts w:ascii="Times New Roman" w:hAnsi="Times New Roman" w:cs="Times New Roman"/>
          <w:b/>
          <w:bCs/>
          <w:color w:val="000000"/>
          <w:lang w:eastAsia="ru-RU"/>
        </w:rPr>
        <w:t xml:space="preserve">УСЛОВИЙ ДОСТУПНОСТИ ДЛЯ ИНВАЛИДОВ ОБЪЕКТА </w:t>
      </w:r>
    </w:p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соответствии с пунктом 11 </w:t>
      </w:r>
    </w:p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</w:r>
    </w:p>
    <w:p w:rsidR="00CA6DB0" w:rsidRPr="00353C32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 Минобрнауки России от 9 ноября 2015 года №1309 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0"/>
        <w:gridCol w:w="6285"/>
        <w:gridCol w:w="3613"/>
      </w:tblGrid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 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Оценка состояния и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имеющихся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недостатков в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обеспечении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условий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доступности для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инвалидов объекта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5B600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0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5B600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0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введенных с 1 июля 2016  г. в эксплуатацию объектов (зданий, помещений), 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5B600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5B600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0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5B600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существующих 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5B600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E95286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2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5B600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обеспечение условий индивидуальной мобильности инвалидов и возможности для самостоятельного их передвижения по объекту: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Выделенные стоянки автотранспортных средств для инвалидов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214B5E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решение технически невозможно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 площадок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0F1676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F16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Надлежащее размещение оборудования и носителей информации, </w:t>
            </w: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необходимых для обеспечения беспрепятственного доступа к объектам (местам предоставления услуг) инвалидов, имеющих стойкие расстройства функции зрения, слуха и передвижения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Размещение носителей информации доступно для лиц с нарушением опорно-двигательного аппарата, глухих, умственно отсталых. Для остальных категорий – нет.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 функции зрения, зрительной информации – звуковой информацией, а также надписей, знаков и иной текстовой и графической информации – знаками, выполненными рельефно-точечным шрифтом Брайля и на контрастном фоне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 зрительной информацией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0F1676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F16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ОЦЕНКА СОСТОЯНИЯ И ИМЕЮЩИХСЯ НЕДОСТАТКОВ В ОБЕСПЕЧЕНИИ УСЛОВИЙ </w:t>
      </w: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ДОСТУПНОСТИ ДЛЯ ИНВАЛИДОВ ПРЕДОСТАВЛЯЕМЫХ УСЛУГ</w:t>
      </w:r>
    </w:p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 соответствии с пунктом 12</w:t>
      </w:r>
    </w:p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</w:r>
    </w:p>
    <w:p w:rsidR="00CA6DB0" w:rsidRPr="00353C32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 Минобрнауки России от 9 ноября 2015 года №1309 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4"/>
        <w:gridCol w:w="6254"/>
        <w:gridCol w:w="3620"/>
      </w:tblGrid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доступности для инвалидов предоставляемой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услуги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Default="00CA6DB0" w:rsidP="0056512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состояния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имеющихся 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недостатков </w:t>
            </w:r>
          </w:p>
          <w:p w:rsidR="00CA6DB0" w:rsidRPr="00565122" w:rsidRDefault="00CA6DB0" w:rsidP="0056512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 обеспечении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условий доступности для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инвалидов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предоставляемой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услуги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при входе в объект вывески с названием организации, графиком работы организации, планом здания, выполненных рельефно-точечным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шрифтом Брайля и на контрастном фоне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 для них форме информации о правилах предоставления услуги, в том числе об оформлении необходимых для получения услуги документов, о совершении ими других необходимых для получения услуги действий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Да, в случае необходимости имеется возможность оказания консультативной помощи дистанционно либо  с выездом на дом.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работников организации, прошедших инструктирование для работы с инвалидами по </w:t>
            </w: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вопросам, связанным с обеспечением доступности для них объектов и услуг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предоставлении им услуг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F04568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 работником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Есть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услуг, предоставляемых</w:t>
            </w: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инвалидам по слуху с использованием русского жестового языка, включая обеспечение допуска на объект сурдопереводчика, тифло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</w:t>
            </w: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ереводчика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0%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услуг, предоставляемых инвалидам с сопровождением ассистента-помощника, от общего количества предоставляемых услуг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0%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услуг, предоставляемых инвалидам с сопровождением тьютора, от общего количества предоставляемых услуг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0%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 услуг населению, требованиям их доступности для инвалидов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  собаки-проводника при наличии документа, подтверждающего ее специальное обучение, выданного по форме и в порядке, утвержденном приказом Министерства труда и социальной защиты Российской Федерации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одном из помещений, предназначенных для проведения массовых мероприятий, индукционных петель и звукоусиливающей аппаратуры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4BC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 услуги в сфере образования, для лиц с нарушением зрения (слабовидящих)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114BC7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Есть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педагогических работников,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F04568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A6DB0" w:rsidRPr="00F04568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0456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детей-инвалидов, получающих дополнительное образование, от общего числа детей-инвалидов, посещающих образовательное учреждение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56512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456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</w:tbl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Pr="00353C32" w:rsidRDefault="00CA6DB0" w:rsidP="00F0456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ПРЕДЛАГАЕМЫЕ УПРАВЛЕНЧЕСКИЕ РЕШЕНИЯ ПО СРОКАМ И ОБЪЕМАМ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РАБОТ, НЕОБХОДИМЫМ ДЛЯ ПРИВЕДЕНИЯ ОБЪЕКТА И ПОРЯДКА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НЕМ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УСЛУГ В СООТВЕТСТВИЕ С ТРЕБОВАНИЯМИ ЗАКОНОДАТЕЛЬСТВА РОССИЙСКОЙ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3C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ФЕДЕРАЦИИ ОБ ОБЕСПЕЧЕНИИ УСЛОВИЙ ИХ ДОСТУПНОСТИ ДЛЯ ИНВАЛИДОВ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4"/>
        <w:gridCol w:w="7352"/>
        <w:gridCol w:w="2522"/>
      </w:tblGrid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Предлагаемые управленческие решения по объемам работ,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необходимым для приведения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соответствие с требованиями законодательства Российской Федерации об обеспечении условий их доступности для инвалидов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Вход в здание: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устранение порогов, выравнивание поверхности, маркировка входной двери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 (при наличии финансирования)</w:t>
            </w:r>
          </w:p>
          <w:p w:rsidR="00CA6DB0" w:rsidRPr="00E95D23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Территория, прилегающая к зданию: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выделение  мест для парковки инвалидов, обозначение их соответствующими символами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 (при наличии финансирования)</w:t>
            </w:r>
          </w:p>
          <w:p w:rsidR="00CA6DB0" w:rsidRPr="00E95D23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Санитарно-гигиенические помещения: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установка опорных поручней, оборудование мест для крепления костылей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2021 (при наличии финансирования)</w:t>
            </w:r>
          </w:p>
          <w:p w:rsidR="00CA6DB0" w:rsidRPr="00E95D23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надлежащего размещение носителей информации, в том числе надписей, знаков, выполненных рельефно-точечным шрифтом Брайля и на контрастном фоне</w:t>
            </w:r>
          </w:p>
          <w:p w:rsidR="00CA6DB0" w:rsidRPr="00353C32" w:rsidRDefault="00CA6DB0" w:rsidP="001356B6">
            <w:pPr>
              <w:keepNext/>
              <w:keepLines/>
              <w:spacing w:after="12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2024 (при наличии финансирования)</w:t>
            </w:r>
          </w:p>
        </w:tc>
      </w:tr>
      <w:tr w:rsidR="00CA6DB0" w:rsidRPr="006D5A6A" w:rsidTr="001356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Устройство тактильных направляющих для лиц с нарушениями зрения</w:t>
            </w:r>
          </w:p>
          <w:p w:rsidR="00CA6DB0" w:rsidRPr="00353C32" w:rsidRDefault="00CA6DB0" w:rsidP="001356B6">
            <w:pPr>
              <w:keepNext/>
              <w:keepLines/>
              <w:spacing w:after="12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2026 (при наличии финансирования)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</w:tbl>
    <w:p w:rsidR="00CA6DB0" w:rsidRDefault="00CA6DB0" w:rsidP="00F04568">
      <w:pPr>
        <w:keepNext/>
        <w:keepLines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4"/>
        <w:gridCol w:w="7319"/>
        <w:gridCol w:w="2520"/>
      </w:tblGrid>
      <w:tr w:rsidR="00CA6DB0" w:rsidRPr="00353C32" w:rsidTr="0056512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</w:p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Предлагаемые управленческие решения по объемам работ, 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необходимым для приведения порядка предоставления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 в соответствие с требованиями законодательства Российской Федерации об обеспечении условий их доступности для инвалидов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CA6DB0" w:rsidRPr="00353C32" w:rsidTr="0056512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Прохождение педагогическими работниками курсов повышения квалификации, позволяющих осуществлять обучение по адаптированным основным общеобразовательным программам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F04568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</w:t>
            </w:r>
            <w:r w:rsidRPr="00F0456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год- 100%</w:t>
            </w:r>
          </w:p>
        </w:tc>
      </w:tr>
      <w:tr w:rsidR="00CA6DB0" w:rsidRPr="00353C32" w:rsidTr="0056512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353C32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АООП и АОП в соответствии с категориями обучающихся с ОВЗ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6DB0" w:rsidRPr="006C6201" w:rsidRDefault="00CA6DB0" w:rsidP="001356B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620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CA6DB0" w:rsidRPr="00353C32" w:rsidRDefault="00CA6DB0" w:rsidP="00F04568">
      <w:pPr>
        <w:keepNext/>
        <w:keepLines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6DB0" w:rsidRDefault="00CA6DB0" w:rsidP="00B8439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CA6DB0" w:rsidSect="002D5DBC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9076F"/>
    <w:rsid w:val="00017D24"/>
    <w:rsid w:val="000F1676"/>
    <w:rsid w:val="00114BC7"/>
    <w:rsid w:val="001227B8"/>
    <w:rsid w:val="001356B6"/>
    <w:rsid w:val="001449B6"/>
    <w:rsid w:val="00154D89"/>
    <w:rsid w:val="0017287F"/>
    <w:rsid w:val="001811D2"/>
    <w:rsid w:val="00214B5E"/>
    <w:rsid w:val="00221D40"/>
    <w:rsid w:val="00252316"/>
    <w:rsid w:val="00263357"/>
    <w:rsid w:val="0029639D"/>
    <w:rsid w:val="002B2625"/>
    <w:rsid w:val="002D5DBC"/>
    <w:rsid w:val="002F60E0"/>
    <w:rsid w:val="00353C32"/>
    <w:rsid w:val="003829B3"/>
    <w:rsid w:val="003C6094"/>
    <w:rsid w:val="003C60A4"/>
    <w:rsid w:val="003F1B00"/>
    <w:rsid w:val="0043116D"/>
    <w:rsid w:val="00491379"/>
    <w:rsid w:val="00497083"/>
    <w:rsid w:val="004F50F6"/>
    <w:rsid w:val="00552BDF"/>
    <w:rsid w:val="00565122"/>
    <w:rsid w:val="00580114"/>
    <w:rsid w:val="0058732D"/>
    <w:rsid w:val="0059373D"/>
    <w:rsid w:val="005B6002"/>
    <w:rsid w:val="005C70B2"/>
    <w:rsid w:val="005E0E75"/>
    <w:rsid w:val="0061448B"/>
    <w:rsid w:val="0068355C"/>
    <w:rsid w:val="00683EEC"/>
    <w:rsid w:val="006A71AC"/>
    <w:rsid w:val="006C6201"/>
    <w:rsid w:val="006D5A6A"/>
    <w:rsid w:val="006E6961"/>
    <w:rsid w:val="006F5AC6"/>
    <w:rsid w:val="0074616C"/>
    <w:rsid w:val="0076331A"/>
    <w:rsid w:val="007940A8"/>
    <w:rsid w:val="007A5A09"/>
    <w:rsid w:val="007B469A"/>
    <w:rsid w:val="007B7224"/>
    <w:rsid w:val="008706C7"/>
    <w:rsid w:val="008A49F1"/>
    <w:rsid w:val="008B59B3"/>
    <w:rsid w:val="00A333E2"/>
    <w:rsid w:val="00A41BB6"/>
    <w:rsid w:val="00AD08CA"/>
    <w:rsid w:val="00AD29A1"/>
    <w:rsid w:val="00B30EB8"/>
    <w:rsid w:val="00B45D07"/>
    <w:rsid w:val="00B84392"/>
    <w:rsid w:val="00B93CC3"/>
    <w:rsid w:val="00C6274E"/>
    <w:rsid w:val="00CA410E"/>
    <w:rsid w:val="00CA6DB0"/>
    <w:rsid w:val="00CB0062"/>
    <w:rsid w:val="00CC2951"/>
    <w:rsid w:val="00CC79C4"/>
    <w:rsid w:val="00D40B4E"/>
    <w:rsid w:val="00DA7046"/>
    <w:rsid w:val="00DC5812"/>
    <w:rsid w:val="00DC61C0"/>
    <w:rsid w:val="00E05F75"/>
    <w:rsid w:val="00E24B37"/>
    <w:rsid w:val="00E41DC0"/>
    <w:rsid w:val="00E53331"/>
    <w:rsid w:val="00E57F95"/>
    <w:rsid w:val="00E9076F"/>
    <w:rsid w:val="00E95286"/>
    <w:rsid w:val="00E95D23"/>
    <w:rsid w:val="00EC6702"/>
    <w:rsid w:val="00F01A43"/>
    <w:rsid w:val="00F04568"/>
    <w:rsid w:val="00F168DF"/>
    <w:rsid w:val="00F440C9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E48FFC-3878-4310-A749-613010D2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116D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E24B37"/>
    <w:pPr>
      <w:keepNext/>
      <w:widowControl w:val="0"/>
      <w:spacing w:after="0" w:line="240" w:lineRule="auto"/>
      <w:outlineLvl w:val="1"/>
    </w:pPr>
    <w:rPr>
      <w:rFonts w:ascii="Courier New" w:hAnsi="Courier New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7287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fill">
    <w:name w:val="fill"/>
    <w:basedOn w:val="a0"/>
    <w:uiPriority w:val="99"/>
    <w:rsid w:val="00E41DC0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E41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41DC0"/>
    <w:rPr>
      <w:rFonts w:ascii="Courier New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E4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uiPriority w:val="99"/>
    <w:rsid w:val="00E41DC0"/>
    <w:rPr>
      <w:rFonts w:cs="Times New Roman"/>
    </w:rPr>
  </w:style>
  <w:style w:type="paragraph" w:styleId="a4">
    <w:name w:val="No Spacing"/>
    <w:uiPriority w:val="99"/>
    <w:qFormat/>
    <w:rsid w:val="00E24B37"/>
    <w:rPr>
      <w:lang w:eastAsia="en-US"/>
    </w:rPr>
  </w:style>
  <w:style w:type="paragraph" w:styleId="a5">
    <w:name w:val="Balloon Text"/>
    <w:basedOn w:val="a"/>
    <w:link w:val="a6"/>
    <w:uiPriority w:val="99"/>
    <w:semiHidden/>
    <w:rsid w:val="005651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975"/>
    <w:rPr>
      <w:rFonts w:ascii="Times New Roman" w:hAnsi="Times New Roman" w:cs="Calibri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08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1375</Words>
  <Characters>7843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26</cp:revision>
  <cp:lastPrinted>2019-09-15T10:48:00Z</cp:lastPrinted>
  <dcterms:created xsi:type="dcterms:W3CDTF">2018-10-05T04:46:00Z</dcterms:created>
  <dcterms:modified xsi:type="dcterms:W3CDTF">2019-09-15T12:27:00Z</dcterms:modified>
</cp:coreProperties>
</file>